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7F56C" w14:textId="03522009" w:rsidR="00DA553E" w:rsidRDefault="009F69DC">
      <w:pPr>
        <w:rPr>
          <w:rFonts w:ascii="Calibri" w:hAnsi="Calibri" w:cs="Calibri"/>
          <w:sz w:val="36"/>
          <w:szCs w:val="36"/>
        </w:rPr>
      </w:pPr>
      <w:r>
        <w:rPr>
          <w:rFonts w:ascii="Calibri" w:hAnsi="Calibri" w:cs="Calibri"/>
          <w:sz w:val="36"/>
          <w:szCs w:val="36"/>
        </w:rPr>
        <w:t>LÖWEN t</w:t>
      </w:r>
      <w:r w:rsidR="00822014" w:rsidRPr="00822014">
        <w:rPr>
          <w:rFonts w:ascii="Calibri" w:hAnsi="Calibri" w:cs="Calibri"/>
          <w:sz w:val="36"/>
          <w:szCs w:val="36"/>
        </w:rPr>
        <w:t>reffen TIGER</w:t>
      </w:r>
    </w:p>
    <w:p w14:paraId="124770C3" w14:textId="221A2851" w:rsidR="00822014" w:rsidRDefault="00822014">
      <w:pPr>
        <w:rPr>
          <w:rFonts w:ascii="Calibri" w:hAnsi="Calibri" w:cs="Calibri"/>
          <w:sz w:val="36"/>
          <w:szCs w:val="36"/>
        </w:rPr>
      </w:pPr>
      <w:r>
        <w:rPr>
          <w:rFonts w:ascii="Calibri" w:hAnsi="Calibri" w:cs="Calibri"/>
          <w:sz w:val="36"/>
          <w:szCs w:val="36"/>
        </w:rPr>
        <w:t>Lions Club Homberg (Efze) zu Gast beim Kampfhubschrauberregiment 36 in Fritzlar</w:t>
      </w:r>
    </w:p>
    <w:p w14:paraId="5E20A48A" w14:textId="7D4DCD09" w:rsidR="00591D06" w:rsidRDefault="009F69DC" w:rsidP="009F69DC">
      <w:pPr>
        <w:spacing w:after="0"/>
        <w:rPr>
          <w:rFonts w:ascii="Calibri" w:hAnsi="Calibri" w:cs="Calibri"/>
          <w:sz w:val="32"/>
          <w:szCs w:val="32"/>
        </w:rPr>
      </w:pPr>
      <w:r w:rsidRPr="009F69DC">
        <w:rPr>
          <w:rFonts w:ascii="Calibri" w:hAnsi="Calibri" w:cs="Calibri"/>
          <w:sz w:val="32"/>
          <w:szCs w:val="32"/>
        </w:rPr>
        <w:t xml:space="preserve">Auf </w:t>
      </w:r>
      <w:r>
        <w:rPr>
          <w:rFonts w:ascii="Calibri" w:hAnsi="Calibri" w:cs="Calibri"/>
          <w:sz w:val="32"/>
          <w:szCs w:val="32"/>
        </w:rPr>
        <w:t>Einladung des Präsidenten des Lions Club Homberg (Efze), Dr. Peter Huttel und dem Kampfhubschraube</w:t>
      </w:r>
      <w:r w:rsidR="00FD14B4">
        <w:rPr>
          <w:rFonts w:ascii="Calibri" w:hAnsi="Calibri" w:cs="Calibri"/>
          <w:sz w:val="32"/>
          <w:szCs w:val="32"/>
        </w:rPr>
        <w:t xml:space="preserve">rregiment </w:t>
      </w:r>
      <w:r>
        <w:rPr>
          <w:rFonts w:ascii="Calibri" w:hAnsi="Calibri" w:cs="Calibri"/>
          <w:sz w:val="32"/>
          <w:szCs w:val="32"/>
        </w:rPr>
        <w:t xml:space="preserve">36 </w:t>
      </w:r>
      <w:r w:rsidR="00FD14B4">
        <w:rPr>
          <w:rFonts w:ascii="Calibri" w:hAnsi="Calibri" w:cs="Calibri"/>
          <w:sz w:val="32"/>
          <w:szCs w:val="32"/>
        </w:rPr>
        <w:t>aus Fritzlar</w:t>
      </w:r>
      <w:r w:rsidR="0026369B">
        <w:rPr>
          <w:rFonts w:ascii="Calibri" w:hAnsi="Calibri" w:cs="Calibri"/>
          <w:sz w:val="32"/>
          <w:szCs w:val="32"/>
        </w:rPr>
        <w:t>,</w:t>
      </w:r>
      <w:r w:rsidR="00FD14B4">
        <w:rPr>
          <w:rFonts w:ascii="Calibri" w:hAnsi="Calibri" w:cs="Calibri"/>
          <w:sz w:val="32"/>
          <w:szCs w:val="32"/>
        </w:rPr>
        <w:t xml:space="preserve"> konnten sich die Homberger Lions mit ihren Partnern bei </w:t>
      </w:r>
      <w:r w:rsidR="0026369B">
        <w:rPr>
          <w:rFonts w:ascii="Calibri" w:hAnsi="Calibri" w:cs="Calibri"/>
          <w:sz w:val="32"/>
          <w:szCs w:val="32"/>
        </w:rPr>
        <w:t>einem Truppenbesuch</w:t>
      </w:r>
      <w:r w:rsidR="00FD14B4">
        <w:rPr>
          <w:rFonts w:ascii="Calibri" w:hAnsi="Calibri" w:cs="Calibri"/>
          <w:sz w:val="32"/>
          <w:szCs w:val="32"/>
        </w:rPr>
        <w:t xml:space="preserve"> </w:t>
      </w:r>
      <w:r w:rsidR="0026369B">
        <w:rPr>
          <w:rFonts w:ascii="Calibri" w:hAnsi="Calibri" w:cs="Calibri"/>
          <w:sz w:val="32"/>
          <w:szCs w:val="32"/>
        </w:rPr>
        <w:t xml:space="preserve">am 11. August 2026 </w:t>
      </w:r>
      <w:r w:rsidR="00FD14B4">
        <w:rPr>
          <w:rFonts w:ascii="Calibri" w:hAnsi="Calibri" w:cs="Calibri"/>
          <w:sz w:val="32"/>
          <w:szCs w:val="32"/>
        </w:rPr>
        <w:t xml:space="preserve">aus erster Hand über </w:t>
      </w:r>
      <w:r w:rsidR="005032C1">
        <w:rPr>
          <w:rFonts w:ascii="Calibri" w:hAnsi="Calibri" w:cs="Calibri"/>
          <w:sz w:val="32"/>
          <w:szCs w:val="32"/>
        </w:rPr>
        <w:t>das Regiment und den Flugplatz Fritzlar informieren und dab</w:t>
      </w:r>
      <w:r w:rsidR="00695843">
        <w:rPr>
          <w:rFonts w:ascii="Calibri" w:hAnsi="Calibri" w:cs="Calibri"/>
          <w:sz w:val="32"/>
          <w:szCs w:val="32"/>
        </w:rPr>
        <w:t>e</w:t>
      </w:r>
      <w:r w:rsidR="005032C1">
        <w:rPr>
          <w:rFonts w:ascii="Calibri" w:hAnsi="Calibri" w:cs="Calibri"/>
          <w:sz w:val="32"/>
          <w:szCs w:val="32"/>
        </w:rPr>
        <w:t xml:space="preserve">i auch </w:t>
      </w:r>
      <w:r w:rsidR="00695843">
        <w:rPr>
          <w:rFonts w:ascii="Calibri" w:hAnsi="Calibri" w:cs="Calibri"/>
          <w:sz w:val="32"/>
          <w:szCs w:val="32"/>
        </w:rPr>
        <w:t xml:space="preserve">die Gelegenheit nutzen </w:t>
      </w:r>
      <w:r w:rsidR="005032C1">
        <w:rPr>
          <w:rFonts w:ascii="Calibri" w:hAnsi="Calibri" w:cs="Calibri"/>
          <w:sz w:val="32"/>
          <w:szCs w:val="32"/>
        </w:rPr>
        <w:t xml:space="preserve">etwas „hinter die Kulissen“ </w:t>
      </w:r>
      <w:r w:rsidR="00695843">
        <w:rPr>
          <w:rFonts w:ascii="Calibri" w:hAnsi="Calibri" w:cs="Calibri"/>
          <w:sz w:val="32"/>
          <w:szCs w:val="32"/>
        </w:rPr>
        <w:t xml:space="preserve">zu </w:t>
      </w:r>
      <w:r w:rsidR="005032C1">
        <w:rPr>
          <w:rFonts w:ascii="Calibri" w:hAnsi="Calibri" w:cs="Calibri"/>
          <w:sz w:val="32"/>
          <w:szCs w:val="32"/>
        </w:rPr>
        <w:t>blicken.</w:t>
      </w:r>
      <w:r w:rsidR="00695843">
        <w:rPr>
          <w:rFonts w:ascii="Calibri" w:hAnsi="Calibri" w:cs="Calibri"/>
          <w:sz w:val="32"/>
          <w:szCs w:val="32"/>
        </w:rPr>
        <w:t xml:space="preserve"> </w:t>
      </w:r>
      <w:r w:rsidR="0026369B">
        <w:rPr>
          <w:rFonts w:ascii="Calibri" w:hAnsi="Calibri" w:cs="Calibri"/>
          <w:sz w:val="32"/>
          <w:szCs w:val="32"/>
        </w:rPr>
        <w:t xml:space="preserve">Ein Besuch, der gerade in Zeiten einer schwierigen geopolitischen Lage, zukünftigen Herausforderungen an die Bundeswehr und regen Diskussionen über Wehrpflicht oder freiwilligen Dienst in den Streitkräften </w:t>
      </w:r>
      <w:r w:rsidR="00591D06">
        <w:rPr>
          <w:rFonts w:ascii="Calibri" w:hAnsi="Calibri" w:cs="Calibri"/>
          <w:sz w:val="32"/>
          <w:szCs w:val="32"/>
        </w:rPr>
        <w:t>besondere Spannung versprach.</w:t>
      </w:r>
    </w:p>
    <w:p w14:paraId="31B895A1" w14:textId="77777777" w:rsidR="00695843" w:rsidRDefault="00695843" w:rsidP="009F69DC">
      <w:pPr>
        <w:spacing w:after="0"/>
        <w:rPr>
          <w:rFonts w:ascii="Calibri" w:hAnsi="Calibri" w:cs="Calibri"/>
          <w:sz w:val="32"/>
          <w:szCs w:val="32"/>
        </w:rPr>
      </w:pPr>
    </w:p>
    <w:p w14:paraId="173824EE" w14:textId="469843D4" w:rsidR="00116933" w:rsidRDefault="005032C1" w:rsidP="00116933">
      <w:pPr>
        <w:jc w:val="both"/>
        <w:rPr>
          <w:rFonts w:ascii="Calibri" w:hAnsi="Calibri" w:cs="Calibri"/>
          <w:sz w:val="32"/>
          <w:szCs w:val="32"/>
          <w:lang w:eastAsia="de-DE"/>
        </w:rPr>
      </w:pPr>
      <w:r>
        <w:rPr>
          <w:rFonts w:ascii="Calibri" w:hAnsi="Calibri" w:cs="Calibri"/>
          <w:sz w:val="32"/>
          <w:szCs w:val="32"/>
        </w:rPr>
        <w:t xml:space="preserve">Der Personalchef des Regiments, Herr Oberstleutnant Remo Templin-Dahlenburg, begrüßte die Lions in der Besucherhalle des Regiments und trug </w:t>
      </w:r>
      <w:r w:rsidR="00116933">
        <w:rPr>
          <w:rFonts w:ascii="Calibri" w:hAnsi="Calibri" w:cs="Calibri"/>
          <w:sz w:val="32"/>
          <w:szCs w:val="32"/>
        </w:rPr>
        <w:t xml:space="preserve">anschließend </w:t>
      </w:r>
      <w:r w:rsidR="00695843">
        <w:rPr>
          <w:rFonts w:ascii="Calibri" w:hAnsi="Calibri" w:cs="Calibri"/>
          <w:sz w:val="32"/>
          <w:szCs w:val="32"/>
        </w:rPr>
        <w:t xml:space="preserve">zunächst über die </w:t>
      </w:r>
      <w:r>
        <w:rPr>
          <w:rFonts w:ascii="Calibri" w:hAnsi="Calibri" w:cs="Calibri"/>
          <w:sz w:val="32"/>
          <w:szCs w:val="32"/>
        </w:rPr>
        <w:t xml:space="preserve">Geschichte </w:t>
      </w:r>
      <w:r w:rsidR="00116933">
        <w:rPr>
          <w:rFonts w:ascii="Calibri" w:hAnsi="Calibri" w:cs="Calibri"/>
          <w:sz w:val="32"/>
          <w:szCs w:val="32"/>
        </w:rPr>
        <w:t>der Georg-Friedrich-Kaserne und des F</w:t>
      </w:r>
      <w:r>
        <w:rPr>
          <w:rFonts w:ascii="Calibri" w:hAnsi="Calibri" w:cs="Calibri"/>
          <w:sz w:val="32"/>
          <w:szCs w:val="32"/>
        </w:rPr>
        <w:t>lugplatzes Fritzlar</w:t>
      </w:r>
      <w:r w:rsidR="00695843">
        <w:rPr>
          <w:rFonts w:ascii="Calibri" w:hAnsi="Calibri" w:cs="Calibri"/>
          <w:sz w:val="32"/>
          <w:szCs w:val="32"/>
        </w:rPr>
        <w:t xml:space="preserve"> vor. </w:t>
      </w:r>
      <w:r w:rsidR="00AA408F">
        <w:rPr>
          <w:rFonts w:ascii="Calibri" w:hAnsi="Calibri" w:cs="Calibri"/>
          <w:sz w:val="32"/>
          <w:szCs w:val="32"/>
        </w:rPr>
        <w:t>Hierbei erfuhren die Lions, dass dieser bis Kriegsende 1945 durch die ehemalige Wehrmacht, von 1945 bis 1956 durch amerikanische und französische Truppenteile genutzt wurde,</w:t>
      </w:r>
      <w:r w:rsidR="00116933">
        <w:rPr>
          <w:rFonts w:ascii="Calibri" w:hAnsi="Calibri" w:cs="Calibri"/>
          <w:sz w:val="32"/>
          <w:szCs w:val="32"/>
        </w:rPr>
        <w:t xml:space="preserve"> </w:t>
      </w:r>
      <w:r w:rsidR="00AA408F">
        <w:rPr>
          <w:rFonts w:ascii="Calibri" w:hAnsi="Calibri" w:cs="Calibri"/>
          <w:sz w:val="32"/>
          <w:szCs w:val="32"/>
        </w:rPr>
        <w:t xml:space="preserve">ehe ab November 1956 erstmals Truppenteile der neu aufgestellten Bundeswehr in die Kaserne einzogen. </w:t>
      </w:r>
      <w:r w:rsidR="00AA408F" w:rsidRPr="00AA408F">
        <w:rPr>
          <w:rFonts w:ascii="Calibri" w:hAnsi="Calibri" w:cs="Calibri"/>
          <w:bCs/>
          <w:sz w:val="32"/>
          <w:szCs w:val="32"/>
          <w:lang w:eastAsia="de-DE"/>
        </w:rPr>
        <w:t>Seit 19</w:t>
      </w:r>
      <w:r w:rsidR="00FC4E25">
        <w:rPr>
          <w:rFonts w:ascii="Calibri" w:hAnsi="Calibri" w:cs="Calibri"/>
          <w:bCs/>
          <w:sz w:val="32"/>
          <w:szCs w:val="32"/>
          <w:lang w:eastAsia="de-DE"/>
        </w:rPr>
        <w:t>74</w:t>
      </w:r>
      <w:r w:rsidR="00AA408F" w:rsidRPr="00AA408F">
        <w:rPr>
          <w:rFonts w:ascii="Calibri" w:hAnsi="Calibri" w:cs="Calibri"/>
          <w:bCs/>
          <w:sz w:val="32"/>
          <w:szCs w:val="32"/>
          <w:lang w:eastAsia="de-DE"/>
        </w:rPr>
        <w:t xml:space="preserve"> sind die Heeresflieger Hauptnutzer der Liegenschaft</w:t>
      </w:r>
      <w:r w:rsidR="00FC4E25">
        <w:rPr>
          <w:rFonts w:ascii="Calibri" w:hAnsi="Calibri" w:cs="Calibri"/>
          <w:bCs/>
          <w:sz w:val="32"/>
          <w:szCs w:val="32"/>
          <w:lang w:eastAsia="de-DE"/>
        </w:rPr>
        <w:t>,</w:t>
      </w:r>
      <w:r w:rsidR="00AA408F" w:rsidRPr="00AA408F">
        <w:rPr>
          <w:rFonts w:ascii="Calibri" w:hAnsi="Calibri" w:cs="Calibri"/>
          <w:bCs/>
          <w:sz w:val="32"/>
          <w:szCs w:val="32"/>
          <w:lang w:eastAsia="de-DE"/>
        </w:rPr>
        <w:t xml:space="preserve"> seit </w:t>
      </w:r>
      <w:r w:rsidR="00FC4E25">
        <w:rPr>
          <w:rFonts w:ascii="Calibri" w:hAnsi="Calibri" w:cs="Calibri"/>
          <w:bCs/>
          <w:sz w:val="32"/>
          <w:szCs w:val="32"/>
          <w:lang w:eastAsia="de-DE"/>
        </w:rPr>
        <w:t>1979 das Heeresfliegerregiment 36 und</w:t>
      </w:r>
      <w:r w:rsidR="00AA408F" w:rsidRPr="00AA408F">
        <w:rPr>
          <w:rFonts w:ascii="Calibri" w:hAnsi="Calibri" w:cs="Calibri"/>
          <w:bCs/>
          <w:sz w:val="32"/>
          <w:szCs w:val="32"/>
          <w:lang w:eastAsia="de-DE"/>
        </w:rPr>
        <w:t xml:space="preserve"> </w:t>
      </w:r>
      <w:r w:rsidR="00FC4E25">
        <w:rPr>
          <w:rFonts w:ascii="Calibri" w:hAnsi="Calibri" w:cs="Calibri"/>
          <w:bCs/>
          <w:sz w:val="32"/>
          <w:szCs w:val="32"/>
          <w:lang w:eastAsia="de-DE"/>
        </w:rPr>
        <w:t>ab 2004 als</w:t>
      </w:r>
      <w:r w:rsidR="00AA408F" w:rsidRPr="00AA408F">
        <w:rPr>
          <w:rFonts w:ascii="Calibri" w:hAnsi="Calibri" w:cs="Calibri"/>
          <w:bCs/>
          <w:sz w:val="32"/>
          <w:szCs w:val="32"/>
          <w:lang w:eastAsia="de-DE"/>
        </w:rPr>
        <w:t xml:space="preserve"> </w:t>
      </w:r>
      <w:r w:rsidR="00116933">
        <w:rPr>
          <w:rFonts w:ascii="Calibri" w:hAnsi="Calibri" w:cs="Calibri"/>
          <w:bCs/>
          <w:sz w:val="32"/>
          <w:szCs w:val="32"/>
          <w:lang w:eastAsia="de-DE"/>
        </w:rPr>
        <w:t>Kampfhubschrauberregiment 36</w:t>
      </w:r>
      <w:r w:rsidR="00116933" w:rsidRPr="00116933">
        <w:rPr>
          <w:rFonts w:ascii="Calibri" w:hAnsi="Calibri" w:cs="Calibri"/>
          <w:sz w:val="32"/>
          <w:szCs w:val="32"/>
          <w:lang w:eastAsia="de-DE"/>
        </w:rPr>
        <w:t>. 1964 wurde die bisherige „Flugplatz-Kaserne“ zu Ehren des Feldmarschalls Georg Friedrich von Waldeck-Eisenberg in „Georg-Friedrich-Kaserne“ umbenannt.</w:t>
      </w:r>
      <w:r w:rsidR="00116933">
        <w:rPr>
          <w:rFonts w:ascii="Calibri" w:hAnsi="Calibri" w:cs="Calibri"/>
          <w:sz w:val="32"/>
          <w:szCs w:val="32"/>
          <w:lang w:eastAsia="de-DE"/>
        </w:rPr>
        <w:t xml:space="preserve"> </w:t>
      </w:r>
    </w:p>
    <w:p w14:paraId="20333BDD" w14:textId="21AF5C2B" w:rsidR="00116933" w:rsidRDefault="00116933" w:rsidP="00116933">
      <w:pPr>
        <w:jc w:val="both"/>
        <w:rPr>
          <w:rFonts w:ascii="Calibri" w:hAnsi="Calibri" w:cs="Calibri"/>
          <w:sz w:val="32"/>
          <w:szCs w:val="32"/>
          <w:lang w:eastAsia="de-DE"/>
        </w:rPr>
      </w:pPr>
      <w:r>
        <w:rPr>
          <w:rFonts w:ascii="Calibri" w:hAnsi="Calibri" w:cs="Calibri"/>
          <w:sz w:val="32"/>
          <w:szCs w:val="32"/>
          <w:lang w:eastAsia="de-DE"/>
        </w:rPr>
        <w:t xml:space="preserve">Im weiteren Verlauf </w:t>
      </w:r>
      <w:r w:rsidR="00274CF4">
        <w:rPr>
          <w:rFonts w:ascii="Calibri" w:hAnsi="Calibri" w:cs="Calibri"/>
          <w:sz w:val="32"/>
          <w:szCs w:val="32"/>
          <w:lang w:eastAsia="de-DE"/>
        </w:rPr>
        <w:t xml:space="preserve">gestattete </w:t>
      </w:r>
      <w:r>
        <w:rPr>
          <w:rFonts w:ascii="Calibri" w:hAnsi="Calibri" w:cs="Calibri"/>
          <w:sz w:val="32"/>
          <w:szCs w:val="32"/>
          <w:lang w:eastAsia="de-DE"/>
        </w:rPr>
        <w:t xml:space="preserve">Oberstleutnant Templin-Dahlenburg </w:t>
      </w:r>
      <w:r w:rsidR="00274CF4">
        <w:rPr>
          <w:rFonts w:ascii="Calibri" w:hAnsi="Calibri" w:cs="Calibri"/>
          <w:sz w:val="32"/>
          <w:szCs w:val="32"/>
          <w:lang w:eastAsia="de-DE"/>
        </w:rPr>
        <w:t xml:space="preserve">einen Einblick in die Zukunft des </w:t>
      </w:r>
      <w:r w:rsidR="00250D99">
        <w:rPr>
          <w:rFonts w:ascii="Calibri" w:hAnsi="Calibri" w:cs="Calibri"/>
          <w:sz w:val="32"/>
          <w:szCs w:val="32"/>
          <w:lang w:eastAsia="de-DE"/>
        </w:rPr>
        <w:t>Regiments</w:t>
      </w:r>
      <w:r w:rsidR="00274CF4">
        <w:rPr>
          <w:rFonts w:ascii="Calibri" w:hAnsi="Calibri" w:cs="Calibri"/>
          <w:sz w:val="32"/>
          <w:szCs w:val="32"/>
          <w:lang w:eastAsia="de-DE"/>
        </w:rPr>
        <w:t xml:space="preserve"> </w:t>
      </w:r>
      <w:r w:rsidR="00250D99">
        <w:rPr>
          <w:rFonts w:ascii="Calibri" w:hAnsi="Calibri" w:cs="Calibri"/>
          <w:sz w:val="32"/>
          <w:szCs w:val="32"/>
          <w:lang w:eastAsia="de-DE"/>
        </w:rPr>
        <w:t xml:space="preserve">und informierte </w:t>
      </w:r>
      <w:r>
        <w:rPr>
          <w:rFonts w:ascii="Calibri" w:hAnsi="Calibri" w:cs="Calibri"/>
          <w:sz w:val="32"/>
          <w:szCs w:val="32"/>
          <w:lang w:eastAsia="de-DE"/>
        </w:rPr>
        <w:t xml:space="preserve">über die </w:t>
      </w:r>
      <w:r w:rsidR="00274CF4">
        <w:rPr>
          <w:rFonts w:ascii="Calibri" w:hAnsi="Calibri" w:cs="Calibri"/>
          <w:sz w:val="32"/>
          <w:szCs w:val="32"/>
          <w:lang w:eastAsia="de-DE"/>
        </w:rPr>
        <w:t xml:space="preserve">derzeit wesentlichen Hauptaufträge des Regiments neben der </w:t>
      </w:r>
      <w:r w:rsidR="00274CF4">
        <w:rPr>
          <w:rFonts w:ascii="Calibri" w:hAnsi="Calibri" w:cs="Calibri"/>
          <w:sz w:val="32"/>
          <w:szCs w:val="32"/>
          <w:lang w:eastAsia="de-DE"/>
        </w:rPr>
        <w:lastRenderedPageBreak/>
        <w:t xml:space="preserve">Bereitstellung von einsatzbereiten TIGER-Kampfhubschraubern zur Landes- und Bündnisverteidigung; unter anderem Unterstützung Schutz der NATO-Ostflanke, Einführung neues Waffensystem leichter Kampfhubschrauber H145, Nachwuchsgewinnung und Bereithalten von 2 Kampfhubschraubern TIGER zur Unterstützung eventueller Evakuierungen deutscher Staatsbürger aus Krisenregionen. </w:t>
      </w:r>
    </w:p>
    <w:p w14:paraId="68DF8B6A" w14:textId="47D8872E" w:rsidR="00165BD1" w:rsidRDefault="00250D99" w:rsidP="00116933">
      <w:pPr>
        <w:jc w:val="both"/>
        <w:rPr>
          <w:rFonts w:ascii="Calibri" w:hAnsi="Calibri" w:cs="Calibri"/>
          <w:sz w:val="32"/>
          <w:szCs w:val="32"/>
          <w:lang w:eastAsia="de-DE"/>
        </w:rPr>
      </w:pPr>
      <w:r>
        <w:rPr>
          <w:rFonts w:ascii="Calibri" w:hAnsi="Calibri" w:cs="Calibri"/>
          <w:sz w:val="32"/>
          <w:szCs w:val="32"/>
          <w:lang w:eastAsia="de-DE"/>
        </w:rPr>
        <w:t>Aufgeteilt in zwei Gruppen konnten sich die Teilnehmer anschließend über das ehemalige Hauptwaffensystem des</w:t>
      </w:r>
      <w:r w:rsidR="00DA355E">
        <w:rPr>
          <w:rFonts w:ascii="Calibri" w:hAnsi="Calibri" w:cs="Calibri"/>
          <w:sz w:val="32"/>
          <w:szCs w:val="32"/>
          <w:lang w:eastAsia="de-DE"/>
        </w:rPr>
        <w:t xml:space="preserve"> Regiments, den</w:t>
      </w:r>
      <w:r>
        <w:rPr>
          <w:rFonts w:ascii="Calibri" w:hAnsi="Calibri" w:cs="Calibri"/>
          <w:sz w:val="32"/>
          <w:szCs w:val="32"/>
          <w:lang w:eastAsia="de-DE"/>
        </w:rPr>
        <w:t xml:space="preserve"> Panzerabwehrhubschrauber/Verbindungshubschrauber BO 105 informieren. An </w:t>
      </w:r>
      <w:r w:rsidR="00165BD1">
        <w:rPr>
          <w:rFonts w:ascii="Calibri" w:hAnsi="Calibri" w:cs="Calibri"/>
          <w:sz w:val="32"/>
          <w:szCs w:val="32"/>
          <w:lang w:eastAsia="de-DE"/>
        </w:rPr>
        <w:t>diesem besonderen Hubschrauber in</w:t>
      </w:r>
      <w:r>
        <w:rPr>
          <w:rFonts w:ascii="Calibri" w:hAnsi="Calibri" w:cs="Calibri"/>
          <w:sz w:val="32"/>
          <w:szCs w:val="32"/>
          <w:lang w:eastAsia="de-DE"/>
        </w:rPr>
        <w:t xml:space="preserve"> der Sonderlackierung „Letztflug in Fritzlar“</w:t>
      </w:r>
      <w:r w:rsidR="00165BD1">
        <w:rPr>
          <w:rFonts w:ascii="Calibri" w:hAnsi="Calibri" w:cs="Calibri"/>
          <w:sz w:val="32"/>
          <w:szCs w:val="32"/>
          <w:lang w:eastAsia="de-DE"/>
        </w:rPr>
        <w:t xml:space="preserve"> am 26.11.2014 mit über 5653 Flugstunden</w:t>
      </w:r>
      <w:r w:rsidR="004A4DA0">
        <w:rPr>
          <w:rFonts w:ascii="Calibri" w:hAnsi="Calibri" w:cs="Calibri"/>
          <w:sz w:val="32"/>
          <w:szCs w:val="32"/>
          <w:lang w:eastAsia="de-DE"/>
        </w:rPr>
        <w:t>,</w:t>
      </w:r>
      <w:r w:rsidR="00165BD1">
        <w:rPr>
          <w:rFonts w:ascii="Calibri" w:hAnsi="Calibri" w:cs="Calibri"/>
          <w:sz w:val="32"/>
          <w:szCs w:val="32"/>
          <w:lang w:eastAsia="de-DE"/>
        </w:rPr>
        <w:t xml:space="preserve"> erläuterte Oberstleutnant Templin-Dahlenburg, selbst ehemaliger Pilot auf diesem Muster, in launiger Art und Weise Einsatzgrundsätze und Verwendungen dieser Maschine. </w:t>
      </w:r>
    </w:p>
    <w:p w14:paraId="54671906" w14:textId="36DF263F" w:rsidR="00DA355E" w:rsidRDefault="00C7413E" w:rsidP="00116933">
      <w:pPr>
        <w:jc w:val="both"/>
        <w:rPr>
          <w:rFonts w:ascii="Calibri" w:hAnsi="Calibri" w:cs="Calibri"/>
          <w:sz w:val="32"/>
          <w:szCs w:val="32"/>
          <w:lang w:eastAsia="de-DE"/>
        </w:rPr>
      </w:pPr>
      <w:r>
        <w:rPr>
          <w:rFonts w:ascii="Calibri" w:hAnsi="Calibri" w:cs="Calibri"/>
          <w:sz w:val="32"/>
          <w:szCs w:val="32"/>
          <w:lang w:eastAsia="de-DE"/>
        </w:rPr>
        <w:t xml:space="preserve">Nach der BO 105 </w:t>
      </w:r>
      <w:r w:rsidR="00DA355E">
        <w:rPr>
          <w:rFonts w:ascii="Calibri" w:hAnsi="Calibri" w:cs="Calibri"/>
          <w:sz w:val="32"/>
          <w:szCs w:val="32"/>
          <w:lang w:eastAsia="de-DE"/>
        </w:rPr>
        <w:t xml:space="preserve">ging’s </w:t>
      </w:r>
      <w:r>
        <w:rPr>
          <w:rFonts w:ascii="Calibri" w:hAnsi="Calibri" w:cs="Calibri"/>
          <w:sz w:val="32"/>
          <w:szCs w:val="32"/>
          <w:lang w:eastAsia="de-DE"/>
        </w:rPr>
        <w:t xml:space="preserve">zum TIGER. Hauptmann </w:t>
      </w:r>
      <w:r w:rsidR="00DA355E">
        <w:rPr>
          <w:rFonts w:ascii="Calibri" w:hAnsi="Calibri" w:cs="Calibri"/>
          <w:sz w:val="32"/>
          <w:szCs w:val="32"/>
          <w:lang w:eastAsia="de-DE"/>
        </w:rPr>
        <w:t xml:space="preserve">Frank </w:t>
      </w:r>
      <w:r>
        <w:rPr>
          <w:rFonts w:ascii="Calibri" w:hAnsi="Calibri" w:cs="Calibri"/>
          <w:sz w:val="32"/>
          <w:szCs w:val="32"/>
          <w:lang w:eastAsia="de-DE"/>
        </w:rPr>
        <w:t xml:space="preserve">Walden stellte den TIGER als einen mehrrollenfähigen, zweisitzigen Kampfhubschrauber vor, dessen Rumpf zu 80 % aus ultraleichten Verbundwerkstoffen besteht. Er erläuterte, dass im TIGER zwei leistungsstarke Turbinentriebwerke verbaut sind und die Maschine sowohl tag- als auch nachtkampffähig ist. </w:t>
      </w:r>
      <w:r w:rsidR="00DA355E">
        <w:rPr>
          <w:rFonts w:ascii="Calibri" w:hAnsi="Calibri" w:cs="Calibri"/>
          <w:sz w:val="32"/>
          <w:szCs w:val="32"/>
          <w:lang w:eastAsia="de-DE"/>
        </w:rPr>
        <w:t>B</w:t>
      </w:r>
      <w:r>
        <w:rPr>
          <w:rFonts w:ascii="Calibri" w:hAnsi="Calibri" w:cs="Calibri"/>
          <w:sz w:val="32"/>
          <w:szCs w:val="32"/>
          <w:lang w:eastAsia="de-DE"/>
        </w:rPr>
        <w:t xml:space="preserve">esonders interessant waren seine Ausführungen </w:t>
      </w:r>
      <w:r w:rsidR="00DA355E">
        <w:rPr>
          <w:rFonts w:ascii="Calibri" w:hAnsi="Calibri" w:cs="Calibri"/>
          <w:sz w:val="32"/>
          <w:szCs w:val="32"/>
          <w:lang w:eastAsia="de-DE"/>
        </w:rPr>
        <w:t xml:space="preserve">für die Teilnehmer </w:t>
      </w:r>
      <w:r>
        <w:rPr>
          <w:rFonts w:ascii="Calibri" w:hAnsi="Calibri" w:cs="Calibri"/>
          <w:sz w:val="32"/>
          <w:szCs w:val="32"/>
          <w:lang w:eastAsia="de-DE"/>
        </w:rPr>
        <w:t xml:space="preserve">hinsichtlich seiner Erfahrungen </w:t>
      </w:r>
      <w:r w:rsidR="00DA355E">
        <w:rPr>
          <w:rFonts w:ascii="Calibri" w:hAnsi="Calibri" w:cs="Calibri"/>
          <w:sz w:val="32"/>
          <w:szCs w:val="32"/>
          <w:lang w:eastAsia="de-DE"/>
        </w:rPr>
        <w:t xml:space="preserve">als TIGER-Pilot im Einsatz in Mali und Afghanistan. </w:t>
      </w:r>
    </w:p>
    <w:p w14:paraId="28A9A92A" w14:textId="77777777" w:rsidR="007A6906" w:rsidRDefault="00DA355E" w:rsidP="00116933">
      <w:pPr>
        <w:jc w:val="both"/>
        <w:rPr>
          <w:rFonts w:ascii="Calibri" w:hAnsi="Calibri" w:cs="Calibri"/>
          <w:sz w:val="32"/>
          <w:szCs w:val="32"/>
          <w:lang w:eastAsia="de-DE"/>
        </w:rPr>
      </w:pPr>
      <w:r>
        <w:rPr>
          <w:rFonts w:ascii="Calibri" w:hAnsi="Calibri" w:cs="Calibri"/>
          <w:sz w:val="32"/>
          <w:szCs w:val="32"/>
          <w:lang w:eastAsia="de-DE"/>
        </w:rPr>
        <w:t xml:space="preserve">Zum </w:t>
      </w:r>
      <w:r w:rsidR="00492771">
        <w:rPr>
          <w:rFonts w:ascii="Calibri" w:hAnsi="Calibri" w:cs="Calibri"/>
          <w:sz w:val="32"/>
          <w:szCs w:val="32"/>
          <w:lang w:eastAsia="de-DE"/>
        </w:rPr>
        <w:t>Schluss bedankte sich Clubpräsident Dr. Peter Huttel bei Oberstleutnant Templin-Dahlenburg und Hauptmann Walden für die höchst professionellen Ausführungen, die sie in einer Art und Weise an den „Mann und die Frau“ brachten, die bemerkenswert und von eigenen Erfahrungen geprägt waren</w:t>
      </w:r>
      <w:r w:rsidR="007A6906">
        <w:rPr>
          <w:rFonts w:ascii="Calibri" w:hAnsi="Calibri" w:cs="Calibri"/>
          <w:sz w:val="32"/>
          <w:szCs w:val="32"/>
          <w:lang w:eastAsia="de-DE"/>
        </w:rPr>
        <w:t xml:space="preserve"> und hochinteressante Einblicke in ihren Auftrag zur Verteidigung unseres Landes gewährten</w:t>
      </w:r>
      <w:r w:rsidR="00492771">
        <w:rPr>
          <w:rFonts w:ascii="Calibri" w:hAnsi="Calibri" w:cs="Calibri"/>
          <w:sz w:val="32"/>
          <w:szCs w:val="32"/>
          <w:lang w:eastAsia="de-DE"/>
        </w:rPr>
        <w:t xml:space="preserve">. </w:t>
      </w:r>
    </w:p>
    <w:p w14:paraId="7D40833F" w14:textId="6EC301F5" w:rsidR="00DA355E" w:rsidRDefault="00492771" w:rsidP="00116933">
      <w:pPr>
        <w:jc w:val="both"/>
        <w:rPr>
          <w:rFonts w:ascii="Calibri" w:hAnsi="Calibri" w:cs="Calibri"/>
          <w:sz w:val="32"/>
          <w:szCs w:val="32"/>
          <w:lang w:eastAsia="de-DE"/>
        </w:rPr>
      </w:pPr>
      <w:r>
        <w:rPr>
          <w:rFonts w:ascii="Calibri" w:hAnsi="Calibri" w:cs="Calibri"/>
          <w:sz w:val="32"/>
          <w:szCs w:val="32"/>
          <w:lang w:eastAsia="de-DE"/>
        </w:rPr>
        <w:t xml:space="preserve">Als kleines Dankeschön überreichte Dr. Peter Huttel an beide </w:t>
      </w:r>
      <w:r w:rsidR="007A6906">
        <w:rPr>
          <w:rFonts w:ascii="Calibri" w:hAnsi="Calibri" w:cs="Calibri"/>
          <w:sz w:val="32"/>
          <w:szCs w:val="32"/>
          <w:lang w:eastAsia="de-DE"/>
        </w:rPr>
        <w:t>Protagonisten</w:t>
      </w:r>
      <w:r>
        <w:rPr>
          <w:rFonts w:ascii="Calibri" w:hAnsi="Calibri" w:cs="Calibri"/>
          <w:sz w:val="32"/>
          <w:szCs w:val="32"/>
          <w:lang w:eastAsia="de-DE"/>
        </w:rPr>
        <w:t xml:space="preserve"> ein kleines Präsent. Weiter übergab er eine Spende als </w:t>
      </w:r>
      <w:r>
        <w:rPr>
          <w:rFonts w:ascii="Calibri" w:hAnsi="Calibri" w:cs="Calibri"/>
          <w:sz w:val="32"/>
          <w:szCs w:val="32"/>
          <w:lang w:eastAsia="de-DE"/>
        </w:rPr>
        <w:lastRenderedPageBreak/>
        <w:t>Dank zur Unterstützung de</w:t>
      </w:r>
      <w:r w:rsidR="00A3316D">
        <w:rPr>
          <w:rFonts w:ascii="Calibri" w:hAnsi="Calibri" w:cs="Calibri"/>
          <w:sz w:val="32"/>
          <w:szCs w:val="32"/>
          <w:lang w:eastAsia="de-DE"/>
        </w:rPr>
        <w:t>r</w:t>
      </w:r>
      <w:r>
        <w:rPr>
          <w:rFonts w:ascii="Calibri" w:hAnsi="Calibri" w:cs="Calibri"/>
          <w:sz w:val="32"/>
          <w:szCs w:val="32"/>
          <w:lang w:eastAsia="de-DE"/>
        </w:rPr>
        <w:t xml:space="preserve"> </w:t>
      </w:r>
      <w:r w:rsidR="00A3316D">
        <w:rPr>
          <w:rFonts w:ascii="Calibri" w:hAnsi="Calibri" w:cs="Calibri"/>
          <w:sz w:val="32"/>
          <w:szCs w:val="32"/>
          <w:lang w:eastAsia="de-DE"/>
        </w:rPr>
        <w:t xml:space="preserve">Sammlung des </w:t>
      </w:r>
      <w:r>
        <w:rPr>
          <w:rFonts w:ascii="Calibri" w:hAnsi="Calibri" w:cs="Calibri"/>
          <w:sz w:val="32"/>
          <w:szCs w:val="32"/>
          <w:lang w:eastAsia="de-DE"/>
        </w:rPr>
        <w:t>Regiments für die</w:t>
      </w:r>
      <w:r w:rsidR="00A3316D">
        <w:rPr>
          <w:rFonts w:ascii="Calibri" w:hAnsi="Calibri" w:cs="Calibri"/>
          <w:sz w:val="32"/>
          <w:szCs w:val="32"/>
          <w:lang w:eastAsia="de-DE"/>
        </w:rPr>
        <w:t xml:space="preserve"> jährliche</w:t>
      </w:r>
      <w:r>
        <w:rPr>
          <w:rFonts w:ascii="Calibri" w:hAnsi="Calibri" w:cs="Calibri"/>
          <w:sz w:val="32"/>
          <w:szCs w:val="32"/>
          <w:lang w:eastAsia="de-DE"/>
        </w:rPr>
        <w:t xml:space="preserve"> „Aktion Advent“.  </w:t>
      </w:r>
    </w:p>
    <w:p w14:paraId="075892C5" w14:textId="25E8007D" w:rsidR="007A6906" w:rsidRDefault="007A6906" w:rsidP="00116933">
      <w:pPr>
        <w:jc w:val="both"/>
        <w:rPr>
          <w:rFonts w:ascii="Calibri" w:hAnsi="Calibri" w:cs="Calibri"/>
          <w:sz w:val="32"/>
          <w:szCs w:val="32"/>
          <w:lang w:eastAsia="de-DE"/>
        </w:rPr>
      </w:pPr>
      <w:r>
        <w:rPr>
          <w:rFonts w:ascii="Calibri" w:hAnsi="Calibri" w:cs="Calibri"/>
          <w:sz w:val="32"/>
          <w:szCs w:val="32"/>
          <w:lang w:eastAsia="de-DE"/>
        </w:rPr>
        <w:t>Mit einem gemeinsamen Abendessen im Offizierskasino der Georg-Friedrich-Kaserne klang der Besuch mit gutem Essen, kühlen Getränken und guten Gesprächen gemütlich aus.</w:t>
      </w:r>
    </w:p>
    <w:p w14:paraId="2EFB3F43" w14:textId="38B875F8" w:rsidR="007A6906" w:rsidRDefault="007A6906" w:rsidP="00116933">
      <w:pPr>
        <w:jc w:val="both"/>
        <w:rPr>
          <w:rFonts w:ascii="Calibri" w:hAnsi="Calibri" w:cs="Calibri"/>
          <w:sz w:val="32"/>
          <w:szCs w:val="32"/>
          <w:lang w:eastAsia="de-DE"/>
        </w:rPr>
      </w:pPr>
      <w:r>
        <w:rPr>
          <w:rFonts w:ascii="Calibri" w:hAnsi="Calibri" w:cs="Calibri"/>
          <w:sz w:val="32"/>
          <w:szCs w:val="32"/>
          <w:lang w:eastAsia="de-DE"/>
        </w:rPr>
        <w:t>Ganz zum Schluss möchten wir Lions uns auch bei unserem Präsidenten für diesen rundum gelungenen Nachmittag / Abend bedanken. Lieber Peter, vielen Dank.</w:t>
      </w:r>
    </w:p>
    <w:p w14:paraId="5B184AAE" w14:textId="77777777" w:rsidR="007A6906" w:rsidRDefault="007A6906" w:rsidP="00116933">
      <w:pPr>
        <w:jc w:val="both"/>
        <w:rPr>
          <w:rFonts w:ascii="Calibri" w:hAnsi="Calibri" w:cs="Calibri"/>
          <w:sz w:val="32"/>
          <w:szCs w:val="32"/>
          <w:lang w:eastAsia="de-DE"/>
        </w:rPr>
      </w:pPr>
    </w:p>
    <w:p w14:paraId="3D98015E" w14:textId="77777777" w:rsidR="00DA355E" w:rsidRDefault="00DA355E" w:rsidP="00116933">
      <w:pPr>
        <w:jc w:val="both"/>
        <w:rPr>
          <w:rFonts w:ascii="Calibri" w:hAnsi="Calibri" w:cs="Calibri"/>
          <w:sz w:val="32"/>
          <w:szCs w:val="32"/>
          <w:lang w:eastAsia="de-DE"/>
        </w:rPr>
      </w:pPr>
    </w:p>
    <w:p w14:paraId="7A53A650" w14:textId="2A713766" w:rsidR="00274CF4" w:rsidRPr="00116933" w:rsidRDefault="00C7413E" w:rsidP="00116933">
      <w:pPr>
        <w:jc w:val="both"/>
        <w:rPr>
          <w:rFonts w:ascii="Calibri" w:hAnsi="Calibri" w:cs="Calibri"/>
          <w:sz w:val="32"/>
          <w:szCs w:val="32"/>
          <w:lang w:eastAsia="de-DE"/>
        </w:rPr>
      </w:pPr>
      <w:r>
        <w:rPr>
          <w:rFonts w:ascii="Calibri" w:hAnsi="Calibri" w:cs="Calibri"/>
          <w:sz w:val="32"/>
          <w:szCs w:val="32"/>
          <w:lang w:eastAsia="de-DE"/>
        </w:rPr>
        <w:t xml:space="preserve"> </w:t>
      </w:r>
      <w:r w:rsidR="00165BD1">
        <w:rPr>
          <w:rFonts w:ascii="Calibri" w:hAnsi="Calibri" w:cs="Calibri"/>
          <w:sz w:val="32"/>
          <w:szCs w:val="32"/>
          <w:lang w:eastAsia="de-DE"/>
        </w:rPr>
        <w:t xml:space="preserve"> </w:t>
      </w:r>
    </w:p>
    <w:p w14:paraId="0496A8AA" w14:textId="77777777" w:rsidR="00116933" w:rsidRDefault="00116933" w:rsidP="00116933">
      <w:pPr>
        <w:jc w:val="both"/>
        <w:rPr>
          <w:rFonts w:ascii="Arial" w:hAnsi="Arial" w:cs="Arial"/>
          <w:lang w:eastAsia="de-DE"/>
        </w:rPr>
      </w:pPr>
    </w:p>
    <w:p w14:paraId="5010A3AA" w14:textId="77777777" w:rsidR="00116933" w:rsidRDefault="00116933" w:rsidP="00116933">
      <w:pPr>
        <w:jc w:val="both"/>
        <w:rPr>
          <w:rFonts w:ascii="Arial" w:hAnsi="Arial" w:cs="Arial"/>
          <w:lang w:eastAsia="de-DE"/>
        </w:rPr>
      </w:pPr>
    </w:p>
    <w:p w14:paraId="4379B693" w14:textId="77777777" w:rsidR="00116933" w:rsidRDefault="00116933" w:rsidP="00AA408F">
      <w:pPr>
        <w:jc w:val="both"/>
        <w:rPr>
          <w:rFonts w:ascii="Arial" w:hAnsi="Arial" w:cs="Arial"/>
          <w:bCs/>
          <w:lang w:eastAsia="de-DE"/>
        </w:rPr>
      </w:pPr>
    </w:p>
    <w:p w14:paraId="4EEADC70" w14:textId="0CA9A615" w:rsidR="00591D06" w:rsidRDefault="00591D06" w:rsidP="009F69DC">
      <w:pPr>
        <w:spacing w:after="0"/>
        <w:rPr>
          <w:rFonts w:ascii="Calibri" w:hAnsi="Calibri" w:cs="Calibri"/>
          <w:sz w:val="32"/>
          <w:szCs w:val="32"/>
        </w:rPr>
      </w:pPr>
    </w:p>
    <w:p w14:paraId="043E5ABA" w14:textId="6B52AF6C" w:rsidR="009F69DC" w:rsidRPr="009F69DC" w:rsidRDefault="0026369B" w:rsidP="009F69DC">
      <w:pPr>
        <w:spacing w:after="0"/>
        <w:rPr>
          <w:rFonts w:ascii="Calibri" w:hAnsi="Calibri" w:cs="Calibri"/>
          <w:sz w:val="32"/>
          <w:szCs w:val="32"/>
        </w:rPr>
      </w:pPr>
      <w:r>
        <w:rPr>
          <w:rFonts w:ascii="Calibri" w:hAnsi="Calibri" w:cs="Calibri"/>
          <w:sz w:val="32"/>
          <w:szCs w:val="32"/>
        </w:rPr>
        <w:t xml:space="preserve"> </w:t>
      </w:r>
      <w:r w:rsidR="00FD14B4">
        <w:rPr>
          <w:rFonts w:ascii="Calibri" w:hAnsi="Calibri" w:cs="Calibri"/>
          <w:sz w:val="32"/>
          <w:szCs w:val="32"/>
        </w:rPr>
        <w:t xml:space="preserve">    </w:t>
      </w:r>
    </w:p>
    <w:p w14:paraId="14FB8833" w14:textId="77777777" w:rsidR="00822014" w:rsidRDefault="00822014">
      <w:pPr>
        <w:rPr>
          <w:rFonts w:ascii="Calibri" w:hAnsi="Calibri" w:cs="Calibri"/>
          <w:sz w:val="36"/>
          <w:szCs w:val="36"/>
        </w:rPr>
      </w:pPr>
    </w:p>
    <w:p w14:paraId="1F307C38" w14:textId="77777777" w:rsidR="00822014" w:rsidRDefault="00822014">
      <w:pPr>
        <w:rPr>
          <w:rFonts w:ascii="Calibri" w:hAnsi="Calibri" w:cs="Calibri"/>
          <w:sz w:val="36"/>
          <w:szCs w:val="36"/>
        </w:rPr>
      </w:pPr>
    </w:p>
    <w:p w14:paraId="5C51889D" w14:textId="77777777" w:rsidR="00FD14B4" w:rsidRDefault="00FD14B4">
      <w:pPr>
        <w:rPr>
          <w:rFonts w:ascii="Calibri" w:hAnsi="Calibri" w:cs="Calibri"/>
          <w:sz w:val="36"/>
          <w:szCs w:val="36"/>
        </w:rPr>
      </w:pPr>
    </w:p>
    <w:sectPr w:rsidR="00FD14B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1459C"/>
    <w:multiLevelType w:val="hybridMultilevel"/>
    <w:tmpl w:val="13ACF466"/>
    <w:lvl w:ilvl="0" w:tplc="D7989D7C">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950890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788"/>
    <w:rsid w:val="000B657E"/>
    <w:rsid w:val="00116933"/>
    <w:rsid w:val="00147788"/>
    <w:rsid w:val="00165BD1"/>
    <w:rsid w:val="001B5D92"/>
    <w:rsid w:val="00250D99"/>
    <w:rsid w:val="0026369B"/>
    <w:rsid w:val="00274CF4"/>
    <w:rsid w:val="002C468F"/>
    <w:rsid w:val="00492771"/>
    <w:rsid w:val="004A4DA0"/>
    <w:rsid w:val="005032C1"/>
    <w:rsid w:val="00591D06"/>
    <w:rsid w:val="00695843"/>
    <w:rsid w:val="00742EC9"/>
    <w:rsid w:val="007A6906"/>
    <w:rsid w:val="00822014"/>
    <w:rsid w:val="009F69DC"/>
    <w:rsid w:val="00A3316D"/>
    <w:rsid w:val="00AA408F"/>
    <w:rsid w:val="00AF21EB"/>
    <w:rsid w:val="00B0601C"/>
    <w:rsid w:val="00B55CEF"/>
    <w:rsid w:val="00C7413E"/>
    <w:rsid w:val="00DA355E"/>
    <w:rsid w:val="00DA553E"/>
    <w:rsid w:val="00DA5C83"/>
    <w:rsid w:val="00FC4E25"/>
    <w:rsid w:val="00FD14B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14AE0"/>
  <w15:chartTrackingRefBased/>
  <w15:docId w15:val="{1FCA8208-521F-4FD1-9F27-D930B37C1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1477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1477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147788"/>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147788"/>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147788"/>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147788"/>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147788"/>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147788"/>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147788"/>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47788"/>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147788"/>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147788"/>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147788"/>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147788"/>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14778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14778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14778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147788"/>
    <w:rPr>
      <w:rFonts w:eastAsiaTheme="majorEastAsia" w:cstheme="majorBidi"/>
      <w:color w:val="272727" w:themeColor="text1" w:themeTint="D8"/>
    </w:rPr>
  </w:style>
  <w:style w:type="paragraph" w:styleId="Titel">
    <w:name w:val="Title"/>
    <w:basedOn w:val="Standard"/>
    <w:next w:val="Standard"/>
    <w:link w:val="TitelZchn"/>
    <w:uiPriority w:val="10"/>
    <w:qFormat/>
    <w:rsid w:val="001477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4778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147788"/>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14778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147788"/>
    <w:pPr>
      <w:spacing w:before="160"/>
      <w:jc w:val="center"/>
    </w:pPr>
    <w:rPr>
      <w:i/>
      <w:iCs/>
      <w:color w:val="404040" w:themeColor="text1" w:themeTint="BF"/>
    </w:rPr>
  </w:style>
  <w:style w:type="character" w:customStyle="1" w:styleId="ZitatZchn">
    <w:name w:val="Zitat Zchn"/>
    <w:basedOn w:val="Absatz-Standardschriftart"/>
    <w:link w:val="Zitat"/>
    <w:uiPriority w:val="29"/>
    <w:rsid w:val="00147788"/>
    <w:rPr>
      <w:i/>
      <w:iCs/>
      <w:color w:val="404040" w:themeColor="text1" w:themeTint="BF"/>
    </w:rPr>
  </w:style>
  <w:style w:type="paragraph" w:styleId="Listenabsatz">
    <w:name w:val="List Paragraph"/>
    <w:basedOn w:val="Standard"/>
    <w:uiPriority w:val="34"/>
    <w:qFormat/>
    <w:rsid w:val="00147788"/>
    <w:pPr>
      <w:ind w:left="720"/>
      <w:contextualSpacing/>
    </w:pPr>
  </w:style>
  <w:style w:type="character" w:styleId="IntensiveHervorhebung">
    <w:name w:val="Intense Emphasis"/>
    <w:basedOn w:val="Absatz-Standardschriftart"/>
    <w:uiPriority w:val="21"/>
    <w:qFormat/>
    <w:rsid w:val="00147788"/>
    <w:rPr>
      <w:i/>
      <w:iCs/>
      <w:color w:val="0F4761" w:themeColor="accent1" w:themeShade="BF"/>
    </w:rPr>
  </w:style>
  <w:style w:type="paragraph" w:styleId="IntensivesZitat">
    <w:name w:val="Intense Quote"/>
    <w:basedOn w:val="Standard"/>
    <w:next w:val="Standard"/>
    <w:link w:val="IntensivesZitatZchn"/>
    <w:uiPriority w:val="30"/>
    <w:qFormat/>
    <w:rsid w:val="001477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147788"/>
    <w:rPr>
      <w:i/>
      <w:iCs/>
      <w:color w:val="0F4761" w:themeColor="accent1" w:themeShade="BF"/>
    </w:rPr>
  </w:style>
  <w:style w:type="character" w:styleId="IntensiverVerweis">
    <w:name w:val="Intense Reference"/>
    <w:basedOn w:val="Absatz-Standardschriftart"/>
    <w:uiPriority w:val="32"/>
    <w:qFormat/>
    <w:rsid w:val="0014778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549</Words>
  <Characters>3464</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Gundula Gemmecker</dc:creator>
  <cp:keywords/>
  <dc:description/>
  <cp:lastModifiedBy>Gundula Gemmecker</cp:lastModifiedBy>
  <cp:revision>8</cp:revision>
  <dcterms:created xsi:type="dcterms:W3CDTF">2026-08-12T10:56:00Z</dcterms:created>
  <dcterms:modified xsi:type="dcterms:W3CDTF">2026-08-13T10:10:00Z</dcterms:modified>
</cp:coreProperties>
</file>